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D4" w:rsidRDefault="00CC67D4" w:rsidP="00FC0536">
      <w:pPr>
        <w:spacing w:after="0" w:line="240" w:lineRule="auto"/>
        <w:jc w:val="center"/>
        <w:rPr>
          <w:rFonts w:ascii="Times New Roman" w:hAnsi="Times New Roman" w:cs="Times New Roman"/>
          <w:kern w:val="28"/>
          <w:lang w:val="en-US"/>
        </w:rPr>
      </w:pPr>
    </w:p>
    <w:p w:rsidR="00CC67D4" w:rsidRDefault="00CC67D4" w:rsidP="00FC0536">
      <w:pPr>
        <w:spacing w:after="0" w:line="240" w:lineRule="auto"/>
        <w:jc w:val="center"/>
        <w:rPr>
          <w:rFonts w:ascii="Times New Roman" w:hAnsi="Times New Roman" w:cs="Times New Roman"/>
          <w:kern w:val="28"/>
          <w:lang w:val="en-US"/>
        </w:rPr>
      </w:pPr>
    </w:p>
    <w:p w:rsidR="00CC67D4" w:rsidRPr="00CC67D4" w:rsidRDefault="00CC67D4" w:rsidP="00CC67D4">
      <w:pPr>
        <w:pStyle w:val="Default"/>
        <w:jc w:val="center"/>
        <w:rPr>
          <w:sz w:val="28"/>
          <w:szCs w:val="28"/>
        </w:rPr>
      </w:pPr>
      <w:r w:rsidRPr="00CC67D4">
        <w:rPr>
          <w:b/>
          <w:bCs/>
          <w:sz w:val="28"/>
          <w:szCs w:val="28"/>
        </w:rPr>
        <w:t>Индексы производства продукции сельского хозяйства</w:t>
      </w:r>
    </w:p>
    <w:p w:rsidR="00CC67D4" w:rsidRPr="00CC67D4" w:rsidRDefault="00CC67D4" w:rsidP="00CC67D4">
      <w:pPr>
        <w:pStyle w:val="Default"/>
        <w:jc w:val="center"/>
        <w:rPr>
          <w:sz w:val="28"/>
          <w:szCs w:val="28"/>
        </w:rPr>
      </w:pPr>
      <w:r w:rsidRPr="00CC67D4">
        <w:rPr>
          <w:b/>
          <w:bCs/>
          <w:sz w:val="28"/>
          <w:szCs w:val="28"/>
        </w:rPr>
        <w:t>в хозяйствах всех категорий</w:t>
      </w:r>
    </w:p>
    <w:p w:rsidR="00CC67D4" w:rsidRDefault="00CC67D4" w:rsidP="00CC67D4">
      <w:pPr>
        <w:spacing w:after="0" w:line="240" w:lineRule="auto"/>
        <w:jc w:val="center"/>
        <w:rPr>
          <w:rFonts w:ascii="Times New Roman" w:hAnsi="Times New Roman" w:cs="Times New Roman"/>
          <w:kern w:val="28"/>
        </w:rPr>
      </w:pPr>
      <w:r w:rsidRPr="00CC67D4">
        <w:rPr>
          <w:rFonts w:ascii="Times New Roman" w:hAnsi="Times New Roman" w:cs="Times New Roman"/>
          <w:b/>
          <w:bCs/>
          <w:sz w:val="28"/>
          <w:szCs w:val="28"/>
        </w:rPr>
        <w:t xml:space="preserve">(предварительные </w:t>
      </w:r>
      <w:r w:rsidR="00FC0536" w:rsidRPr="00CC67D4">
        <w:rPr>
          <w:rFonts w:ascii="Times New Roman" w:hAnsi="Times New Roman" w:cs="Times New Roman"/>
          <w:kern w:val="28"/>
        </w:rPr>
        <w:t xml:space="preserve">  </w:t>
      </w:r>
      <w:r w:rsidRPr="00CC67D4">
        <w:rPr>
          <w:rFonts w:ascii="Times New Roman" w:hAnsi="Times New Roman" w:cs="Times New Roman"/>
          <w:b/>
          <w:kern w:val="28"/>
          <w:sz w:val="28"/>
          <w:szCs w:val="28"/>
        </w:rPr>
        <w:t>данные</w:t>
      </w:r>
      <w:r>
        <w:rPr>
          <w:rFonts w:ascii="Times New Roman" w:hAnsi="Times New Roman" w:cs="Times New Roman"/>
          <w:b/>
          <w:kern w:val="28"/>
        </w:rPr>
        <w:t>)</w:t>
      </w:r>
      <w:r w:rsidR="00FC0536" w:rsidRPr="00CC67D4">
        <w:rPr>
          <w:rFonts w:ascii="Times New Roman" w:hAnsi="Times New Roman" w:cs="Times New Roman"/>
          <w:b/>
          <w:kern w:val="28"/>
        </w:rPr>
        <w:t xml:space="preserve"> </w:t>
      </w:r>
      <w:r w:rsidR="00FC0536" w:rsidRPr="00CC67D4">
        <w:rPr>
          <w:rFonts w:ascii="Times New Roman" w:hAnsi="Times New Roman" w:cs="Times New Roman"/>
          <w:kern w:val="28"/>
        </w:rPr>
        <w:t xml:space="preserve">     </w:t>
      </w:r>
    </w:p>
    <w:p w:rsidR="00CC67D4" w:rsidRDefault="00CC67D4" w:rsidP="00CC67D4">
      <w:pPr>
        <w:spacing w:after="0" w:line="240" w:lineRule="auto"/>
        <w:jc w:val="center"/>
        <w:rPr>
          <w:rFonts w:ascii="Times New Roman" w:hAnsi="Times New Roman" w:cs="Times New Roman"/>
          <w:kern w:val="28"/>
        </w:rPr>
      </w:pPr>
    </w:p>
    <w:p w:rsidR="00FC0536" w:rsidRPr="00E418D9" w:rsidRDefault="00FC0536" w:rsidP="00CC67D4">
      <w:pPr>
        <w:spacing w:after="0" w:line="240" w:lineRule="auto"/>
        <w:jc w:val="center"/>
        <w:rPr>
          <w:rFonts w:ascii="Times New Roman" w:hAnsi="Times New Roman" w:cs="Times New Roman"/>
          <w:kern w:val="28"/>
        </w:rPr>
      </w:pPr>
      <w:r w:rsidRPr="00CC67D4">
        <w:rPr>
          <w:rFonts w:ascii="Times New Roman" w:hAnsi="Times New Roman" w:cs="Times New Roman"/>
          <w:kern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kern w:val="28"/>
        </w:rPr>
        <w:t xml:space="preserve">   </w:t>
      </w:r>
      <w:r w:rsidRPr="00E418D9">
        <w:rPr>
          <w:rFonts w:ascii="Times New Roman" w:hAnsi="Times New Roman" w:cs="Times New Roman"/>
          <w:kern w:val="28"/>
        </w:rPr>
        <w:t xml:space="preserve"> </w:t>
      </w:r>
    </w:p>
    <w:tbl>
      <w:tblPr>
        <w:tblStyle w:val="a3"/>
        <w:tblW w:w="4944" w:type="pct"/>
        <w:tblLook w:val="04A0" w:firstRow="1" w:lastRow="0" w:firstColumn="1" w:lastColumn="0" w:noHBand="0" w:noVBand="1"/>
      </w:tblPr>
      <w:tblGrid>
        <w:gridCol w:w="5495"/>
        <w:gridCol w:w="3969"/>
      </w:tblGrid>
      <w:tr w:rsidR="00FC0536" w:rsidRPr="000D2142" w:rsidTr="002D1408">
        <w:tc>
          <w:tcPr>
            <w:tcW w:w="2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C0536" w:rsidRPr="005B0BDE" w:rsidRDefault="00FC0536" w:rsidP="002D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FC0536" w:rsidRPr="00CC67D4" w:rsidRDefault="00CC67D4" w:rsidP="002D14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7D4">
              <w:rPr>
                <w:rFonts w:ascii="Times New Roman" w:hAnsi="Times New Roman" w:cs="Times New Roman"/>
                <w:i/>
                <w:sz w:val="28"/>
                <w:szCs w:val="28"/>
              </w:rPr>
              <w:t>Процентов к соответствующему периоду прошлого года</w:t>
            </w:r>
          </w:p>
        </w:tc>
      </w:tr>
      <w:tr w:rsidR="00FC0536" w:rsidRPr="000D2142" w:rsidTr="002D1408">
        <w:tc>
          <w:tcPr>
            <w:tcW w:w="2903" w:type="pct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</w:tcPr>
          <w:p w:rsidR="00FC0536" w:rsidRPr="005B0BDE" w:rsidRDefault="00FC0536" w:rsidP="002D140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double" w:sz="4" w:space="0" w:color="auto"/>
            </w:tcBorders>
          </w:tcPr>
          <w:p w:rsidR="00FC0536" w:rsidRPr="005B0BDE" w:rsidRDefault="00FC0536" w:rsidP="002D14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D4" w:rsidRPr="000D2142" w:rsidTr="002D1408">
        <w:tc>
          <w:tcPr>
            <w:tcW w:w="2903" w:type="pct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</w:tcPr>
          <w:p w:rsidR="00CC67D4" w:rsidRDefault="00CC67D4" w:rsidP="00C0397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 20</w:t>
            </w:r>
            <w:r w:rsidR="00C039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7" w:type="pct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double" w:sz="4" w:space="0" w:color="auto"/>
            </w:tcBorders>
          </w:tcPr>
          <w:p w:rsidR="00CC67D4" w:rsidRPr="009871EE" w:rsidRDefault="009871EE" w:rsidP="00C039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C039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6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39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FC0536" w:rsidRPr="000D2142" w:rsidTr="002D1408">
        <w:tc>
          <w:tcPr>
            <w:tcW w:w="2903" w:type="pct"/>
            <w:tcBorders>
              <w:top w:val="single" w:sz="4" w:space="0" w:color="DAEEF3" w:themeColor="accent5" w:themeTint="33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C0536" w:rsidRPr="005B0BDE" w:rsidRDefault="00FC0536" w:rsidP="002D140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DAEEF3" w:themeColor="accent5" w:themeTint="33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C0536" w:rsidRPr="005B0BDE" w:rsidRDefault="00FC0536" w:rsidP="002D14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9E0" w:rsidRDefault="00ED79E0"/>
    <w:sectPr w:rsidR="00ED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2C"/>
    <w:rsid w:val="000901F3"/>
    <w:rsid w:val="002D01B3"/>
    <w:rsid w:val="0074687A"/>
    <w:rsid w:val="008E10F8"/>
    <w:rsid w:val="009871EE"/>
    <w:rsid w:val="00BD4871"/>
    <w:rsid w:val="00C0397B"/>
    <w:rsid w:val="00CC67D4"/>
    <w:rsid w:val="00E418D9"/>
    <w:rsid w:val="00ED79E0"/>
    <w:rsid w:val="00F968FE"/>
    <w:rsid w:val="00FA4B2C"/>
    <w:rsid w:val="00FC0536"/>
    <w:rsid w:val="00F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Коренькова Наталья Борисовна</dc:creator>
  <cp:lastModifiedBy>Коренькова Наталья Борисовна</cp:lastModifiedBy>
  <cp:revision>15</cp:revision>
  <cp:lastPrinted>2020-08-05T07:29:00Z</cp:lastPrinted>
  <dcterms:created xsi:type="dcterms:W3CDTF">2018-06-07T07:55:00Z</dcterms:created>
  <dcterms:modified xsi:type="dcterms:W3CDTF">2023-02-02T12:22:00Z</dcterms:modified>
</cp:coreProperties>
</file>